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9721" w14:textId="709DAAA2" w:rsidR="00AF4A06" w:rsidRDefault="00AF4A06" w:rsidP="00AF4A06">
      <w:pPr>
        <w:jc w:val="both"/>
        <w:rPr>
          <w:rFonts w:ascii="Times New Roman" w:hAnsi="Times New Roman" w:cs="Times New Roman"/>
          <w:sz w:val="24"/>
          <w:szCs w:val="24"/>
        </w:rPr>
      </w:pPr>
      <w:r>
        <w:rPr>
          <w:rFonts w:ascii="Times New Roman" w:hAnsi="Times New Roman" w:cs="Times New Roman"/>
          <w:b/>
          <w:smallCaps/>
          <w:noProof/>
          <w:sz w:val="24"/>
          <w:szCs w:val="24"/>
          <w:lang w:eastAsia="it-IT"/>
        </w:rPr>
        <w:drawing>
          <wp:inline distT="0" distB="0" distL="0" distR="0" wp14:anchorId="3871B218" wp14:editId="2FC6970D">
            <wp:extent cx="1752600" cy="1695450"/>
            <wp:effectExtent l="0" t="0" r="0" b="0"/>
            <wp:docPr id="1" name="Immagine 1" descr="Schermata 2022-03-02 alle 09.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chermata 2022-03-02 alle 09.43.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1695450"/>
                    </a:xfrm>
                    <a:prstGeom prst="rect">
                      <a:avLst/>
                    </a:prstGeom>
                    <a:noFill/>
                    <a:ln>
                      <a:noFill/>
                    </a:ln>
                  </pic:spPr>
                </pic:pic>
              </a:graphicData>
            </a:graphic>
          </wp:inline>
        </w:drawing>
      </w:r>
    </w:p>
    <w:p w14:paraId="4AD0BBF5" w14:textId="77777777" w:rsidR="00AF4A06" w:rsidRDefault="00AF4A06" w:rsidP="00AF4A06">
      <w:pPr>
        <w:spacing w:after="0" w:line="360" w:lineRule="auto"/>
        <w:jc w:val="center"/>
        <w:rPr>
          <w:rFonts w:ascii="Times New Roman" w:hAnsi="Times New Roman" w:cs="Times New Roman"/>
          <w:b/>
          <w:smallCaps/>
          <w:sz w:val="24"/>
          <w:szCs w:val="24"/>
        </w:rPr>
      </w:pPr>
    </w:p>
    <w:p w14:paraId="44C7804B" w14:textId="77777777" w:rsidR="00AF4A06" w:rsidRDefault="00AF4A06" w:rsidP="00AF4A06">
      <w:pPr>
        <w:spacing w:after="0" w:line="360" w:lineRule="auto"/>
        <w:jc w:val="center"/>
        <w:rPr>
          <w:rFonts w:ascii="Times New Roman" w:hAnsi="Times New Roman" w:cs="Times New Roman"/>
          <w:b/>
          <w:smallCaps/>
          <w:sz w:val="24"/>
          <w:szCs w:val="24"/>
        </w:rPr>
      </w:pPr>
    </w:p>
    <w:p w14:paraId="3491925E" w14:textId="77777777" w:rsidR="00AF4A06" w:rsidRDefault="00AF4A06" w:rsidP="00AF4A06">
      <w:pPr>
        <w:spacing w:after="0" w:line="360" w:lineRule="auto"/>
        <w:jc w:val="center"/>
        <w:rPr>
          <w:rFonts w:ascii="Times New Roman" w:hAnsi="Times New Roman" w:cs="Times New Roman"/>
          <w:b/>
          <w:smallCaps/>
          <w:sz w:val="24"/>
          <w:szCs w:val="24"/>
        </w:rPr>
      </w:pPr>
    </w:p>
    <w:p w14:paraId="4FA8E0D0" w14:textId="77777777" w:rsidR="00AF4A06" w:rsidRDefault="00AF4A06" w:rsidP="00AF4A06">
      <w:pPr>
        <w:spacing w:after="0" w:line="360" w:lineRule="auto"/>
        <w:jc w:val="center"/>
        <w:rPr>
          <w:rFonts w:ascii="Times New Roman" w:hAnsi="Times New Roman" w:cs="Times New Roman"/>
          <w:sz w:val="24"/>
          <w:szCs w:val="24"/>
        </w:rPr>
      </w:pPr>
      <w:r>
        <w:rPr>
          <w:rFonts w:ascii="Times New Roman" w:hAnsi="Times New Roman" w:cs="Times New Roman"/>
          <w:b/>
          <w:smallCaps/>
          <w:sz w:val="24"/>
          <w:szCs w:val="24"/>
        </w:rPr>
        <w:t>Lettera di comunione</w:t>
      </w:r>
    </w:p>
    <w:p w14:paraId="1CC55C0A" w14:textId="084AC384" w:rsidR="00AF4A06" w:rsidRDefault="00AF4A06" w:rsidP="00AF4A06">
      <w:pPr>
        <w:spacing w:after="0" w:line="360" w:lineRule="auto"/>
        <w:jc w:val="center"/>
        <w:rPr>
          <w:rFonts w:ascii="Times New Roman" w:hAnsi="Times New Roman" w:cs="Times New Roman"/>
          <w:b/>
          <w:smallCaps/>
          <w:sz w:val="24"/>
          <w:szCs w:val="24"/>
        </w:rPr>
      </w:pPr>
      <w:r>
        <w:rPr>
          <w:rFonts w:ascii="Times New Roman" w:hAnsi="Times New Roman" w:cs="Times New Roman"/>
          <w:b/>
          <w:smallCaps/>
          <w:sz w:val="24"/>
          <w:szCs w:val="24"/>
        </w:rPr>
        <w:t>9/2025</w:t>
      </w:r>
    </w:p>
    <w:p w14:paraId="5A68A241" w14:textId="77777777" w:rsidR="00AF4A06" w:rsidRDefault="00AF4A06" w:rsidP="00AF4A06">
      <w:pPr>
        <w:spacing w:after="0" w:line="360" w:lineRule="auto"/>
        <w:ind w:firstLine="709"/>
        <w:jc w:val="both"/>
        <w:rPr>
          <w:rFonts w:ascii="Times New Roman" w:hAnsi="Times New Roman" w:cs="Times New Roman"/>
          <w:sz w:val="24"/>
          <w:szCs w:val="24"/>
        </w:rPr>
      </w:pPr>
    </w:p>
    <w:p w14:paraId="7B258169" w14:textId="77777777" w:rsidR="00AF4A06" w:rsidRDefault="00AF4A06" w:rsidP="00AF4A06">
      <w:pPr>
        <w:spacing w:after="0" w:line="360" w:lineRule="auto"/>
        <w:ind w:firstLine="709"/>
        <w:jc w:val="both"/>
        <w:rPr>
          <w:rFonts w:ascii="Times New Roman" w:hAnsi="Times New Roman" w:cs="Times New Roman"/>
          <w:sz w:val="24"/>
          <w:szCs w:val="24"/>
        </w:rPr>
      </w:pPr>
    </w:p>
    <w:p w14:paraId="68E28544" w14:textId="77777777" w:rsidR="00AF4A06" w:rsidRDefault="00AF4A06" w:rsidP="00AF4A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Carissimi fratelli e presbiteri e diaconi,</w:t>
      </w:r>
    </w:p>
    <w:p w14:paraId="0BBF1CBB" w14:textId="77777777" w:rsid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 xml:space="preserve">vi scrivo al termine degli </w:t>
      </w:r>
      <w:r>
        <w:rPr>
          <w:rFonts w:ascii="Times New Roman" w:hAnsi="Times New Roman" w:cs="Times New Roman"/>
          <w:sz w:val="24"/>
          <w:szCs w:val="24"/>
        </w:rPr>
        <w:t>e</w:t>
      </w:r>
      <w:r w:rsidRPr="00AF4A06">
        <w:rPr>
          <w:rFonts w:ascii="Times New Roman" w:hAnsi="Times New Roman" w:cs="Times New Roman"/>
          <w:sz w:val="24"/>
          <w:szCs w:val="24"/>
        </w:rPr>
        <w:t>sercizi spirituali che sono stati guidati da don Luca Saraceno, presbitero dell’</w:t>
      </w:r>
      <w:r>
        <w:rPr>
          <w:rFonts w:ascii="Times New Roman" w:hAnsi="Times New Roman" w:cs="Times New Roman"/>
          <w:sz w:val="24"/>
          <w:szCs w:val="24"/>
        </w:rPr>
        <w:t>a</w:t>
      </w:r>
      <w:r w:rsidRPr="00AF4A06">
        <w:rPr>
          <w:rFonts w:ascii="Times New Roman" w:hAnsi="Times New Roman" w:cs="Times New Roman"/>
          <w:sz w:val="24"/>
          <w:szCs w:val="24"/>
        </w:rPr>
        <w:t xml:space="preserve">rcidiocesi di Siracusa e docente presso lo </w:t>
      </w:r>
      <w:r>
        <w:rPr>
          <w:rFonts w:ascii="Times New Roman" w:hAnsi="Times New Roman" w:cs="Times New Roman"/>
          <w:sz w:val="24"/>
          <w:szCs w:val="24"/>
        </w:rPr>
        <w:t>s</w:t>
      </w:r>
      <w:r w:rsidRPr="00AF4A06">
        <w:rPr>
          <w:rFonts w:ascii="Times New Roman" w:hAnsi="Times New Roman" w:cs="Times New Roman"/>
          <w:sz w:val="24"/>
          <w:szCs w:val="24"/>
        </w:rPr>
        <w:t xml:space="preserve">tudio </w:t>
      </w:r>
      <w:r>
        <w:rPr>
          <w:rFonts w:ascii="Times New Roman" w:hAnsi="Times New Roman" w:cs="Times New Roman"/>
          <w:sz w:val="24"/>
          <w:szCs w:val="24"/>
        </w:rPr>
        <w:t xml:space="preserve">teologico </w:t>
      </w:r>
      <w:r w:rsidRPr="00AF4A06">
        <w:rPr>
          <w:rFonts w:ascii="Times New Roman" w:hAnsi="Times New Roman" w:cs="Times New Roman"/>
          <w:i/>
          <w:iCs/>
          <w:sz w:val="24"/>
          <w:szCs w:val="24"/>
        </w:rPr>
        <w:t>San Paolo</w:t>
      </w:r>
      <w:r>
        <w:rPr>
          <w:rFonts w:ascii="Times New Roman" w:hAnsi="Times New Roman" w:cs="Times New Roman"/>
          <w:sz w:val="24"/>
          <w:szCs w:val="24"/>
        </w:rPr>
        <w:t>:</w:t>
      </w:r>
      <w:r w:rsidRPr="00AF4A06">
        <w:rPr>
          <w:rFonts w:ascii="Times New Roman" w:hAnsi="Times New Roman" w:cs="Times New Roman"/>
          <w:sz w:val="24"/>
          <w:szCs w:val="24"/>
        </w:rPr>
        <w:t xml:space="preserve"> ringrazio il Signore e don Luca, insieme ai partecipanti, per questi giorni di grazia nei quali abbiamo potuto metterci in ascolto della Parola di Dio, soprattutto del capitolo 18 del Vangelo secondo Matteo, il </w:t>
      </w:r>
      <w:r w:rsidRPr="00AF4A06">
        <w:rPr>
          <w:rFonts w:ascii="Times New Roman" w:hAnsi="Times New Roman" w:cs="Times New Roman"/>
          <w:i/>
          <w:iCs/>
          <w:sz w:val="24"/>
          <w:szCs w:val="24"/>
        </w:rPr>
        <w:t>discorso comunitario</w:t>
      </w:r>
      <w:r w:rsidRPr="00AF4A06">
        <w:rPr>
          <w:rFonts w:ascii="Times New Roman" w:hAnsi="Times New Roman" w:cs="Times New Roman"/>
          <w:sz w:val="24"/>
          <w:szCs w:val="24"/>
        </w:rPr>
        <w:t xml:space="preserve"> come lo intitola la Bibbia di Gerusalemme.</w:t>
      </w:r>
    </w:p>
    <w:p w14:paraId="3E60C427" w14:textId="77777777" w:rsid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Si sono così conclusi i due corsi di esercizi che la nostra diocesi propone per i sacerdoti</w:t>
      </w:r>
      <w:r>
        <w:rPr>
          <w:rFonts w:ascii="Times New Roman" w:hAnsi="Times New Roman" w:cs="Times New Roman"/>
          <w:sz w:val="24"/>
          <w:szCs w:val="24"/>
        </w:rPr>
        <w:t>:</w:t>
      </w:r>
      <w:r w:rsidRPr="00AF4A06">
        <w:rPr>
          <w:rFonts w:ascii="Times New Roman" w:hAnsi="Times New Roman" w:cs="Times New Roman"/>
          <w:sz w:val="24"/>
          <w:szCs w:val="24"/>
        </w:rPr>
        <w:t xml:space="preserve"> raccomando a tutti, se non abbiamo avuto modo di farlo di dedicarci</w:t>
      </w:r>
      <w:r>
        <w:rPr>
          <w:rFonts w:ascii="Times New Roman" w:hAnsi="Times New Roman" w:cs="Times New Roman"/>
          <w:sz w:val="24"/>
          <w:szCs w:val="24"/>
        </w:rPr>
        <w:t>,</w:t>
      </w:r>
      <w:r w:rsidRPr="00AF4A06">
        <w:rPr>
          <w:rFonts w:ascii="Times New Roman" w:hAnsi="Times New Roman" w:cs="Times New Roman"/>
          <w:sz w:val="24"/>
          <w:szCs w:val="24"/>
        </w:rPr>
        <w:t xml:space="preserve"> fino a settembre prossimo</w:t>
      </w:r>
      <w:r>
        <w:rPr>
          <w:rFonts w:ascii="Times New Roman" w:hAnsi="Times New Roman" w:cs="Times New Roman"/>
          <w:sz w:val="24"/>
          <w:szCs w:val="24"/>
        </w:rPr>
        <w:t>,</w:t>
      </w:r>
      <w:r w:rsidRPr="00AF4A06">
        <w:rPr>
          <w:rFonts w:ascii="Times New Roman" w:hAnsi="Times New Roman" w:cs="Times New Roman"/>
          <w:sz w:val="24"/>
          <w:szCs w:val="24"/>
        </w:rPr>
        <w:t xml:space="preserve"> alla </w:t>
      </w:r>
      <w:r>
        <w:rPr>
          <w:rFonts w:ascii="Times New Roman" w:hAnsi="Times New Roman" w:cs="Times New Roman"/>
          <w:sz w:val="24"/>
          <w:szCs w:val="24"/>
        </w:rPr>
        <w:t>c</w:t>
      </w:r>
      <w:r w:rsidRPr="00AF4A06">
        <w:rPr>
          <w:rFonts w:ascii="Times New Roman" w:hAnsi="Times New Roman" w:cs="Times New Roman"/>
          <w:sz w:val="24"/>
          <w:szCs w:val="24"/>
        </w:rPr>
        <w:t xml:space="preserve">ura spirituale attraverso un tempo di esercizi, che ci ritempra e ci permette di rinnovare con gioia la nostra adesione a Cristo </w:t>
      </w:r>
      <w:r>
        <w:rPr>
          <w:rFonts w:ascii="Times New Roman" w:hAnsi="Times New Roman" w:cs="Times New Roman"/>
          <w:sz w:val="24"/>
          <w:szCs w:val="24"/>
        </w:rPr>
        <w:t>b</w:t>
      </w:r>
      <w:r w:rsidRPr="00AF4A06">
        <w:rPr>
          <w:rFonts w:ascii="Times New Roman" w:hAnsi="Times New Roman" w:cs="Times New Roman"/>
          <w:sz w:val="24"/>
          <w:szCs w:val="24"/>
        </w:rPr>
        <w:t>uon Pastore.</w:t>
      </w:r>
    </w:p>
    <w:p w14:paraId="654DFC9A" w14:textId="29077EDA" w:rsidR="00AF4A06" w:rsidRP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 xml:space="preserve">Ringrazio la </w:t>
      </w:r>
      <w:r>
        <w:rPr>
          <w:rFonts w:ascii="Times New Roman" w:hAnsi="Times New Roman" w:cs="Times New Roman"/>
          <w:sz w:val="24"/>
          <w:szCs w:val="24"/>
        </w:rPr>
        <w:t>c</w:t>
      </w:r>
      <w:r w:rsidRPr="00AF4A06">
        <w:rPr>
          <w:rFonts w:ascii="Times New Roman" w:hAnsi="Times New Roman" w:cs="Times New Roman"/>
          <w:sz w:val="24"/>
          <w:szCs w:val="24"/>
        </w:rPr>
        <w:t xml:space="preserve">ommissione </w:t>
      </w:r>
      <w:r>
        <w:rPr>
          <w:rFonts w:ascii="Times New Roman" w:hAnsi="Times New Roman" w:cs="Times New Roman"/>
          <w:sz w:val="24"/>
          <w:szCs w:val="24"/>
        </w:rPr>
        <w:t>per la formazione permanente e la vita comune dei presbiteri</w:t>
      </w:r>
      <w:r w:rsidRPr="00AF4A06">
        <w:rPr>
          <w:rFonts w:ascii="Times New Roman" w:hAnsi="Times New Roman" w:cs="Times New Roman"/>
          <w:sz w:val="24"/>
          <w:szCs w:val="24"/>
        </w:rPr>
        <w:t xml:space="preserve"> che ha organizzato questi appuntamenti e quell’altro bel momento che abbiamo vissuto per la nostra formazione permanente a metà ottobre.</w:t>
      </w:r>
    </w:p>
    <w:p w14:paraId="752535E2" w14:textId="77777777" w:rsidR="00AF4A06" w:rsidRDefault="00AF4A06" w:rsidP="00AF4A06">
      <w:pPr>
        <w:spacing w:after="0" w:line="360" w:lineRule="auto"/>
        <w:ind w:firstLine="709"/>
        <w:jc w:val="both"/>
        <w:rPr>
          <w:rFonts w:ascii="Times New Roman" w:hAnsi="Times New Roman" w:cs="Times New Roman"/>
          <w:b/>
          <w:bCs/>
          <w:i/>
          <w:iCs/>
          <w:sz w:val="24"/>
          <w:szCs w:val="24"/>
        </w:rPr>
      </w:pPr>
    </w:p>
    <w:p w14:paraId="2F9128AC" w14:textId="6063D360" w:rsidR="00AF4A06" w:rsidRDefault="00AF4A06" w:rsidP="00AF4A06">
      <w:pPr>
        <w:pStyle w:val="Paragrafoelenco"/>
        <w:spacing w:after="0" w:line="360" w:lineRule="auto"/>
        <w:ind w:left="0"/>
        <w:jc w:val="center"/>
        <w:rPr>
          <w:rFonts w:ascii="Times New Roman" w:hAnsi="Times New Roman" w:cs="Times New Roman"/>
          <w:b/>
          <w:bCs/>
          <w:smallCaps/>
          <w:sz w:val="24"/>
          <w:szCs w:val="24"/>
        </w:rPr>
      </w:pPr>
      <w:r>
        <w:rPr>
          <w:rFonts w:ascii="Times New Roman" w:hAnsi="Times New Roman" w:cs="Times New Roman"/>
          <w:b/>
          <w:bCs/>
          <w:smallCaps/>
          <w:sz w:val="24"/>
          <w:szCs w:val="24"/>
        </w:rPr>
        <w:t>Date da “salvare”</w:t>
      </w:r>
    </w:p>
    <w:p w14:paraId="62C8E257" w14:textId="77777777" w:rsid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Inizio da quanto occorre segnare nella nostra agenda e che ci riguarda tutti.</w:t>
      </w:r>
    </w:p>
    <w:p w14:paraId="3A9ED732" w14:textId="506F8EDF" w:rsidR="00AF4A06" w:rsidRP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Anzitutto</w:t>
      </w:r>
      <w:r w:rsidRPr="00AF4A06">
        <w:rPr>
          <w:rFonts w:ascii="Times New Roman" w:hAnsi="Times New Roman" w:cs="Times New Roman"/>
          <w:b/>
          <w:bCs/>
          <w:sz w:val="24"/>
          <w:szCs w:val="24"/>
        </w:rPr>
        <w:t xml:space="preserve"> </w:t>
      </w:r>
      <w:r w:rsidRPr="00AF4A06">
        <w:rPr>
          <w:rFonts w:ascii="Times New Roman" w:hAnsi="Times New Roman" w:cs="Times New Roman"/>
          <w:sz w:val="24"/>
          <w:szCs w:val="24"/>
        </w:rPr>
        <w:t>il ritiro spirituale dell’inizio dell’anno liturgico,</w:t>
      </w:r>
      <w:r w:rsidRPr="00AF4A06">
        <w:rPr>
          <w:rFonts w:ascii="Times New Roman" w:hAnsi="Times New Roman" w:cs="Times New Roman"/>
          <w:b/>
          <w:bCs/>
          <w:sz w:val="24"/>
          <w:szCs w:val="24"/>
        </w:rPr>
        <w:t xml:space="preserve"> </w:t>
      </w:r>
      <w:r w:rsidRPr="00AF4A06">
        <w:rPr>
          <w:rFonts w:ascii="Times New Roman" w:hAnsi="Times New Roman" w:cs="Times New Roman"/>
          <w:sz w:val="24"/>
          <w:szCs w:val="24"/>
        </w:rPr>
        <w:t>il giorno</w:t>
      </w:r>
      <w:r w:rsidRPr="00AF4A06">
        <w:rPr>
          <w:rFonts w:ascii="Times New Roman" w:hAnsi="Times New Roman" w:cs="Times New Roman"/>
          <w:b/>
          <w:bCs/>
          <w:sz w:val="24"/>
          <w:szCs w:val="24"/>
        </w:rPr>
        <w:t xml:space="preserve"> 9 dicembre p.v. </w:t>
      </w:r>
      <w:r w:rsidRPr="00AF4A06">
        <w:rPr>
          <w:rFonts w:ascii="Times New Roman" w:hAnsi="Times New Roman" w:cs="Times New Roman"/>
          <w:sz w:val="24"/>
          <w:szCs w:val="24"/>
        </w:rPr>
        <w:t>in Seminario:</w:t>
      </w:r>
      <w:r w:rsidRPr="00AF4A06">
        <w:rPr>
          <w:rFonts w:ascii="Times New Roman" w:hAnsi="Times New Roman" w:cs="Times New Roman"/>
          <w:b/>
          <w:bCs/>
          <w:sz w:val="24"/>
          <w:szCs w:val="24"/>
        </w:rPr>
        <w:t xml:space="preserve"> </w:t>
      </w:r>
      <w:r w:rsidRPr="00AF4A06">
        <w:rPr>
          <w:rFonts w:ascii="Times New Roman" w:hAnsi="Times New Roman" w:cs="Times New Roman"/>
          <w:sz w:val="24"/>
          <w:szCs w:val="24"/>
        </w:rPr>
        <w:t>quest’anno ci guiderà nelle riflessioni don Luca Saraceno. Vi prego di non mancare e di rimandare gli impegni che possono trovare spazio in altre date: sarà bello poter pregare insieme, celebrare il sacramento della riconciliazione, augurarsi in quella occasione il Santo Natale.</w:t>
      </w:r>
    </w:p>
    <w:p w14:paraId="7AB261FE" w14:textId="47F5DC9E" w:rsidR="00AF4A06" w:rsidRP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lastRenderedPageBreak/>
        <w:t>Vi prego poi di salvare in agenda la data della conclusione diocesana dell’</w:t>
      </w:r>
      <w:r>
        <w:rPr>
          <w:rFonts w:ascii="Times New Roman" w:hAnsi="Times New Roman" w:cs="Times New Roman"/>
          <w:sz w:val="24"/>
          <w:szCs w:val="24"/>
        </w:rPr>
        <w:t>a</w:t>
      </w:r>
      <w:r w:rsidRPr="00AF4A06">
        <w:rPr>
          <w:rFonts w:ascii="Times New Roman" w:hAnsi="Times New Roman" w:cs="Times New Roman"/>
          <w:sz w:val="24"/>
          <w:szCs w:val="24"/>
        </w:rPr>
        <w:t>nno giubilare,</w:t>
      </w:r>
      <w:r w:rsidRPr="00AF4A06">
        <w:rPr>
          <w:rFonts w:ascii="Times New Roman" w:hAnsi="Times New Roman" w:cs="Times New Roman"/>
          <w:b/>
          <w:bCs/>
          <w:sz w:val="24"/>
          <w:szCs w:val="24"/>
        </w:rPr>
        <w:t xml:space="preserve"> </w:t>
      </w:r>
      <w:r w:rsidRPr="00AF4A06">
        <w:rPr>
          <w:rFonts w:ascii="Times New Roman" w:hAnsi="Times New Roman" w:cs="Times New Roman"/>
          <w:sz w:val="24"/>
          <w:szCs w:val="24"/>
        </w:rPr>
        <w:t xml:space="preserve">che ci vedrà tutti confluire in Cattedrale </w:t>
      </w:r>
      <w:r w:rsidRPr="00AF4A06">
        <w:rPr>
          <w:rFonts w:ascii="Times New Roman" w:hAnsi="Times New Roman" w:cs="Times New Roman"/>
          <w:b/>
          <w:bCs/>
          <w:sz w:val="24"/>
          <w:szCs w:val="24"/>
        </w:rPr>
        <w:t>domenica 28 dicembre p.v. alle ore 18</w:t>
      </w:r>
      <w:r>
        <w:rPr>
          <w:rFonts w:ascii="Times New Roman" w:hAnsi="Times New Roman" w:cs="Times New Roman"/>
          <w:b/>
          <w:bCs/>
          <w:sz w:val="24"/>
          <w:szCs w:val="24"/>
        </w:rPr>
        <w:t>:</w:t>
      </w:r>
      <w:r w:rsidRPr="00AF4A06">
        <w:rPr>
          <w:rFonts w:ascii="Times New Roman" w:hAnsi="Times New Roman" w:cs="Times New Roman"/>
          <w:b/>
          <w:bCs/>
          <w:sz w:val="24"/>
          <w:szCs w:val="24"/>
        </w:rPr>
        <w:t>00</w:t>
      </w:r>
      <w:r w:rsidRPr="00AF4A06">
        <w:rPr>
          <w:rFonts w:ascii="Times New Roman" w:hAnsi="Times New Roman" w:cs="Times New Roman"/>
          <w:sz w:val="24"/>
          <w:szCs w:val="24"/>
        </w:rPr>
        <w:t xml:space="preserve">: fin d’ora vi invito a non prendere nessun altro impegno perché dovremo esserci tutti a rendere grazie al Signore per l’abbondanza di benedizioni che in questo </w:t>
      </w:r>
      <w:r>
        <w:rPr>
          <w:rFonts w:ascii="Times New Roman" w:hAnsi="Times New Roman" w:cs="Times New Roman"/>
          <w:sz w:val="24"/>
          <w:szCs w:val="24"/>
        </w:rPr>
        <w:t>a</w:t>
      </w:r>
      <w:r w:rsidRPr="00AF4A06">
        <w:rPr>
          <w:rFonts w:ascii="Times New Roman" w:hAnsi="Times New Roman" w:cs="Times New Roman"/>
          <w:sz w:val="24"/>
          <w:szCs w:val="24"/>
        </w:rPr>
        <w:t xml:space="preserve">nno </w:t>
      </w:r>
      <w:r>
        <w:rPr>
          <w:rFonts w:ascii="Times New Roman" w:hAnsi="Times New Roman" w:cs="Times New Roman"/>
          <w:sz w:val="24"/>
          <w:szCs w:val="24"/>
        </w:rPr>
        <w:t>s</w:t>
      </w:r>
      <w:r w:rsidRPr="00AF4A06">
        <w:rPr>
          <w:rFonts w:ascii="Times New Roman" w:hAnsi="Times New Roman" w:cs="Times New Roman"/>
          <w:sz w:val="24"/>
          <w:szCs w:val="24"/>
        </w:rPr>
        <w:t xml:space="preserve">anto si sono riversate sulla nostra Chiesa locale e sulla Chiesa universale. È bene avvertire fin d’ora che il 28 sera non ci saranno sante Messe nelle parrocchie e nelle rettorie.  </w:t>
      </w:r>
    </w:p>
    <w:p w14:paraId="28663C65" w14:textId="3083FA5D" w:rsidR="00AF4A06" w:rsidRPr="00AF4A06" w:rsidRDefault="00AF4A06" w:rsidP="00AF4A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Inoltre</w:t>
      </w:r>
      <w:r w:rsidRPr="00AF4A06">
        <w:rPr>
          <w:rFonts w:ascii="Times New Roman" w:hAnsi="Times New Roman" w:cs="Times New Roman"/>
          <w:sz w:val="24"/>
          <w:szCs w:val="24"/>
        </w:rPr>
        <w:t xml:space="preserve">, il giorno </w:t>
      </w:r>
      <w:r w:rsidRPr="00AF4A06">
        <w:rPr>
          <w:rFonts w:ascii="Times New Roman" w:hAnsi="Times New Roman" w:cs="Times New Roman"/>
          <w:b/>
          <w:bCs/>
          <w:sz w:val="24"/>
          <w:szCs w:val="24"/>
        </w:rPr>
        <w:t>3</w:t>
      </w:r>
      <w:r>
        <w:rPr>
          <w:rFonts w:ascii="Times New Roman" w:hAnsi="Times New Roman" w:cs="Times New Roman"/>
          <w:b/>
          <w:bCs/>
          <w:sz w:val="24"/>
          <w:szCs w:val="24"/>
        </w:rPr>
        <w:t xml:space="preserve"> dicembre p.v.</w:t>
      </w:r>
      <w:r w:rsidRPr="00AF4A06">
        <w:rPr>
          <w:rFonts w:ascii="Times New Roman" w:hAnsi="Times New Roman" w:cs="Times New Roman"/>
          <w:b/>
          <w:bCs/>
          <w:sz w:val="24"/>
          <w:szCs w:val="24"/>
        </w:rPr>
        <w:t xml:space="preserve"> alle ore 18</w:t>
      </w:r>
      <w:r>
        <w:rPr>
          <w:rFonts w:ascii="Times New Roman" w:hAnsi="Times New Roman" w:cs="Times New Roman"/>
          <w:b/>
          <w:bCs/>
          <w:sz w:val="24"/>
          <w:szCs w:val="24"/>
        </w:rPr>
        <w:t>:</w:t>
      </w:r>
      <w:r w:rsidRPr="00AF4A06">
        <w:rPr>
          <w:rFonts w:ascii="Times New Roman" w:hAnsi="Times New Roman" w:cs="Times New Roman"/>
          <w:b/>
          <w:bCs/>
          <w:sz w:val="24"/>
          <w:szCs w:val="24"/>
        </w:rPr>
        <w:t xml:space="preserve">00 </w:t>
      </w:r>
      <w:r w:rsidRPr="00AF4A06">
        <w:rPr>
          <w:rFonts w:ascii="Times New Roman" w:hAnsi="Times New Roman" w:cs="Times New Roman"/>
          <w:sz w:val="24"/>
          <w:szCs w:val="24"/>
        </w:rPr>
        <w:t>in Cattedrale</w:t>
      </w:r>
      <w:r>
        <w:rPr>
          <w:rFonts w:ascii="Times New Roman" w:hAnsi="Times New Roman" w:cs="Times New Roman"/>
          <w:b/>
          <w:bCs/>
          <w:sz w:val="24"/>
          <w:szCs w:val="24"/>
        </w:rPr>
        <w:t xml:space="preserve"> </w:t>
      </w:r>
      <w:r w:rsidRPr="00AF4A06">
        <w:rPr>
          <w:rFonts w:ascii="Times New Roman" w:hAnsi="Times New Roman" w:cs="Times New Roman"/>
          <w:sz w:val="24"/>
          <w:szCs w:val="24"/>
        </w:rPr>
        <w:t>ricorderemo</w:t>
      </w:r>
      <w:r>
        <w:rPr>
          <w:rFonts w:ascii="Times New Roman" w:hAnsi="Times New Roman" w:cs="Times New Roman"/>
          <w:sz w:val="24"/>
          <w:szCs w:val="24"/>
        </w:rPr>
        <w:t>,</w:t>
      </w:r>
      <w:r w:rsidRPr="00AF4A06">
        <w:rPr>
          <w:rFonts w:ascii="Times New Roman" w:hAnsi="Times New Roman" w:cs="Times New Roman"/>
          <w:sz w:val="24"/>
          <w:szCs w:val="24"/>
        </w:rPr>
        <w:t xml:space="preserve"> nel ventennale della sua nascita al cielo, don Francesco Ventorino: presiederà l’Eucarestia S.E. monsignor Giuseppe Baturi, arcivescovo di Cagliari. Don Ciccio è stato il docente di molti di voi: vi invito a prendere parte alla celebrazione. </w:t>
      </w:r>
    </w:p>
    <w:p w14:paraId="7527B08D" w14:textId="0AF904E7" w:rsidR="00AF4A06" w:rsidRP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 xml:space="preserve">Un’altra data che voglio segnalarvi è quella del </w:t>
      </w:r>
      <w:r w:rsidRPr="00AF4A06">
        <w:rPr>
          <w:rFonts w:ascii="Times New Roman" w:hAnsi="Times New Roman" w:cs="Times New Roman"/>
          <w:b/>
          <w:bCs/>
          <w:sz w:val="24"/>
          <w:szCs w:val="24"/>
        </w:rPr>
        <w:t xml:space="preserve">2 gennaio 2026, </w:t>
      </w:r>
      <w:r w:rsidRPr="00AF4A06">
        <w:rPr>
          <w:rFonts w:ascii="Times New Roman" w:hAnsi="Times New Roman" w:cs="Times New Roman"/>
          <w:sz w:val="24"/>
          <w:szCs w:val="24"/>
        </w:rPr>
        <w:t>quando</w:t>
      </w:r>
      <w:r w:rsidRPr="00AF4A06">
        <w:rPr>
          <w:rFonts w:ascii="Times New Roman" w:hAnsi="Times New Roman" w:cs="Times New Roman"/>
          <w:b/>
          <w:bCs/>
          <w:sz w:val="24"/>
          <w:szCs w:val="24"/>
        </w:rPr>
        <w:t xml:space="preserve"> </w:t>
      </w:r>
      <w:r w:rsidRPr="00AF4A06">
        <w:rPr>
          <w:rFonts w:ascii="Times New Roman" w:hAnsi="Times New Roman" w:cs="Times New Roman"/>
          <w:sz w:val="24"/>
          <w:szCs w:val="24"/>
        </w:rPr>
        <w:t xml:space="preserve">celebrerò i dieci anni di </w:t>
      </w:r>
      <w:r>
        <w:rPr>
          <w:rFonts w:ascii="Times New Roman" w:hAnsi="Times New Roman" w:cs="Times New Roman"/>
          <w:sz w:val="24"/>
          <w:szCs w:val="24"/>
        </w:rPr>
        <w:t>ordinazione</w:t>
      </w:r>
      <w:r w:rsidRPr="00AF4A06">
        <w:rPr>
          <w:rFonts w:ascii="Times New Roman" w:hAnsi="Times New Roman" w:cs="Times New Roman"/>
          <w:sz w:val="24"/>
          <w:szCs w:val="24"/>
        </w:rPr>
        <w:t xml:space="preserve"> episcopale: vi invito alla concelebrazione </w:t>
      </w:r>
      <w:r w:rsidRPr="00AF4A06">
        <w:rPr>
          <w:rFonts w:ascii="Times New Roman" w:hAnsi="Times New Roman" w:cs="Times New Roman"/>
          <w:b/>
          <w:bCs/>
          <w:sz w:val="24"/>
          <w:szCs w:val="24"/>
        </w:rPr>
        <w:t>alle ore 18</w:t>
      </w:r>
      <w:r>
        <w:rPr>
          <w:rFonts w:ascii="Times New Roman" w:hAnsi="Times New Roman" w:cs="Times New Roman"/>
          <w:b/>
          <w:bCs/>
          <w:sz w:val="24"/>
          <w:szCs w:val="24"/>
        </w:rPr>
        <w:t>:</w:t>
      </w:r>
      <w:r w:rsidRPr="00AF4A06">
        <w:rPr>
          <w:rFonts w:ascii="Times New Roman" w:hAnsi="Times New Roman" w:cs="Times New Roman"/>
          <w:b/>
          <w:bCs/>
          <w:sz w:val="24"/>
          <w:szCs w:val="24"/>
        </w:rPr>
        <w:t>00</w:t>
      </w:r>
      <w:r w:rsidRPr="00AF4A06">
        <w:rPr>
          <w:rFonts w:ascii="Times New Roman" w:hAnsi="Times New Roman" w:cs="Times New Roman"/>
          <w:sz w:val="24"/>
          <w:szCs w:val="24"/>
        </w:rPr>
        <w:t xml:space="preserve"> in Cattedrale, per ringraziare il Signore che mi ha sostenuto con il </w:t>
      </w:r>
      <w:r>
        <w:rPr>
          <w:rFonts w:ascii="Times New Roman" w:hAnsi="Times New Roman" w:cs="Times New Roman"/>
          <w:sz w:val="24"/>
          <w:szCs w:val="24"/>
        </w:rPr>
        <w:t>s</w:t>
      </w:r>
      <w:r w:rsidRPr="00AF4A06">
        <w:rPr>
          <w:rFonts w:ascii="Times New Roman" w:hAnsi="Times New Roman" w:cs="Times New Roman"/>
          <w:sz w:val="24"/>
          <w:szCs w:val="24"/>
        </w:rPr>
        <w:t xml:space="preserve">uo amore e la sua fedeltà e per chiedere la forza dello Spirito per continuare a svolgere il ministero che mi ha affidato. </w:t>
      </w:r>
    </w:p>
    <w:p w14:paraId="0EAD0477" w14:textId="74E29D3E" w:rsidR="00AF4A06" w:rsidRP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L’inizio dell’anno agatino sarà celebrato in tutte le nostre parrocchie</w:t>
      </w:r>
      <w:r w:rsidRPr="00AF4A06">
        <w:rPr>
          <w:rFonts w:ascii="Times New Roman" w:hAnsi="Times New Roman" w:cs="Times New Roman"/>
          <w:b/>
          <w:bCs/>
          <w:sz w:val="24"/>
          <w:szCs w:val="24"/>
        </w:rPr>
        <w:t xml:space="preserve"> domenica 11 gennaio</w:t>
      </w:r>
      <w:r w:rsidRPr="00AF4A06">
        <w:rPr>
          <w:rFonts w:ascii="Times New Roman" w:hAnsi="Times New Roman" w:cs="Times New Roman"/>
          <w:sz w:val="24"/>
          <w:szCs w:val="24"/>
        </w:rPr>
        <w:t>, festa del Battesimo del Signore, con le indicazioni che ci giungeranno dall’</w:t>
      </w:r>
      <w:r>
        <w:rPr>
          <w:rFonts w:ascii="Times New Roman" w:hAnsi="Times New Roman" w:cs="Times New Roman"/>
          <w:sz w:val="24"/>
          <w:szCs w:val="24"/>
        </w:rPr>
        <w:t>u</w:t>
      </w:r>
      <w:r w:rsidRPr="00AF4A06">
        <w:rPr>
          <w:rFonts w:ascii="Times New Roman" w:hAnsi="Times New Roman" w:cs="Times New Roman"/>
          <w:sz w:val="24"/>
          <w:szCs w:val="24"/>
        </w:rPr>
        <w:t>fficio liturgico diocesano.</w:t>
      </w:r>
    </w:p>
    <w:p w14:paraId="3604F19F" w14:textId="3714F8F0" w:rsidR="00AF4A06" w:rsidRDefault="00AF4A06" w:rsidP="00AF4A06">
      <w:pPr>
        <w:spacing w:after="0" w:line="360" w:lineRule="auto"/>
        <w:ind w:firstLine="709"/>
        <w:jc w:val="both"/>
        <w:rPr>
          <w:rFonts w:ascii="Times New Roman" w:hAnsi="Times New Roman" w:cs="Times New Roman"/>
          <w:sz w:val="24"/>
          <w:szCs w:val="24"/>
        </w:rPr>
      </w:pPr>
    </w:p>
    <w:p w14:paraId="4532B74D" w14:textId="0E22C8F7" w:rsidR="00AF4A06" w:rsidRDefault="00463437" w:rsidP="00AF4A06">
      <w:pPr>
        <w:pStyle w:val="Paragrafoelenco"/>
        <w:spacing w:after="0" w:line="360" w:lineRule="auto"/>
        <w:ind w:left="0"/>
        <w:jc w:val="center"/>
        <w:rPr>
          <w:rFonts w:ascii="Times New Roman" w:hAnsi="Times New Roman" w:cs="Times New Roman"/>
          <w:b/>
          <w:bCs/>
          <w:smallCaps/>
          <w:sz w:val="24"/>
          <w:szCs w:val="24"/>
        </w:rPr>
      </w:pPr>
      <w:r>
        <w:rPr>
          <w:rFonts w:ascii="Times New Roman" w:hAnsi="Times New Roman" w:cs="Times New Roman"/>
          <w:b/>
          <w:bCs/>
          <w:smallCaps/>
          <w:sz w:val="24"/>
          <w:szCs w:val="24"/>
        </w:rPr>
        <w:t>Il cammino sinodale e i frutti da raccogliere</w:t>
      </w:r>
    </w:p>
    <w:p w14:paraId="02BD1109" w14:textId="77777777" w:rsid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 xml:space="preserve">Il cammino sinodale iniziato circa quattro anni fa è giunto ad una tappa importante. Non vi scrivo che è finito, perché lo stile di ascolto e di maggiore attenzione al senso di fede di tutto il popolo di Dio deve divenire uno stile, che soprattutto negli organismi di partecipazione viene esercitato normalmente. È per questo motivo che nel </w:t>
      </w:r>
      <w:r>
        <w:rPr>
          <w:rFonts w:ascii="Times New Roman" w:hAnsi="Times New Roman" w:cs="Times New Roman"/>
          <w:sz w:val="24"/>
          <w:szCs w:val="24"/>
        </w:rPr>
        <w:t>c</w:t>
      </w:r>
      <w:r w:rsidRPr="00AF4A06">
        <w:rPr>
          <w:rFonts w:ascii="Times New Roman" w:hAnsi="Times New Roman" w:cs="Times New Roman"/>
          <w:sz w:val="24"/>
          <w:szCs w:val="24"/>
        </w:rPr>
        <w:t xml:space="preserve">onsiglio pastorale diocesano e nel </w:t>
      </w:r>
      <w:r>
        <w:rPr>
          <w:rFonts w:ascii="Times New Roman" w:hAnsi="Times New Roman" w:cs="Times New Roman"/>
          <w:sz w:val="24"/>
          <w:szCs w:val="24"/>
        </w:rPr>
        <w:t>c</w:t>
      </w:r>
      <w:r w:rsidRPr="00AF4A06">
        <w:rPr>
          <w:rFonts w:ascii="Times New Roman" w:hAnsi="Times New Roman" w:cs="Times New Roman"/>
          <w:sz w:val="24"/>
          <w:szCs w:val="24"/>
        </w:rPr>
        <w:t xml:space="preserve">onsiglio presbiterale torneremo sulle proposizioni votate dall’assemblea che si è tenuta a Roma a fine ottobre. Sono contento che tutto il documento e tutte le proposte sono state votate con una larga maggioranza: è segno che fra il </w:t>
      </w:r>
      <w:r w:rsidRPr="00AF4A06">
        <w:rPr>
          <w:rFonts w:ascii="Times New Roman" w:hAnsi="Times New Roman" w:cs="Times New Roman"/>
          <w:i/>
          <w:iCs/>
          <w:sz w:val="24"/>
          <w:szCs w:val="24"/>
        </w:rPr>
        <w:t>sensus</w:t>
      </w:r>
      <w:r w:rsidRPr="00AF4A06">
        <w:rPr>
          <w:rFonts w:ascii="Times New Roman" w:hAnsi="Times New Roman" w:cs="Times New Roman"/>
          <w:sz w:val="24"/>
          <w:szCs w:val="24"/>
        </w:rPr>
        <w:t xml:space="preserve"> </w:t>
      </w:r>
      <w:r w:rsidRPr="00AF4A06">
        <w:rPr>
          <w:rFonts w:ascii="Times New Roman" w:hAnsi="Times New Roman" w:cs="Times New Roman"/>
          <w:i/>
          <w:iCs/>
          <w:sz w:val="24"/>
          <w:szCs w:val="24"/>
        </w:rPr>
        <w:t>fidei</w:t>
      </w:r>
      <w:r w:rsidRPr="00AF4A06">
        <w:rPr>
          <w:rFonts w:ascii="Times New Roman" w:hAnsi="Times New Roman" w:cs="Times New Roman"/>
          <w:sz w:val="24"/>
          <w:szCs w:val="24"/>
        </w:rPr>
        <w:t xml:space="preserve"> del popolo di Dio e il sentire dell’assemblea sinodale non c’è un “abisso”, ma una convergenza.</w:t>
      </w:r>
      <w:r>
        <w:rPr>
          <w:rFonts w:ascii="Times New Roman" w:hAnsi="Times New Roman" w:cs="Times New Roman"/>
          <w:sz w:val="24"/>
          <w:szCs w:val="24"/>
        </w:rPr>
        <w:t xml:space="preserve"> </w:t>
      </w:r>
      <w:r w:rsidRPr="00AF4A06">
        <w:rPr>
          <w:rFonts w:ascii="Times New Roman" w:hAnsi="Times New Roman" w:cs="Times New Roman"/>
          <w:sz w:val="24"/>
          <w:szCs w:val="24"/>
        </w:rPr>
        <w:t>Noi vescovi, riuniti in assemblea la prossima settimana ad Assisi, valuteremo come dare seguito a questa ampia consultazione</w:t>
      </w:r>
      <w:r>
        <w:rPr>
          <w:rFonts w:ascii="Times New Roman" w:hAnsi="Times New Roman" w:cs="Times New Roman"/>
          <w:sz w:val="24"/>
          <w:szCs w:val="24"/>
        </w:rPr>
        <w:t xml:space="preserve"> </w:t>
      </w:r>
      <w:r w:rsidRPr="00AF4A06">
        <w:rPr>
          <w:rFonts w:ascii="Times New Roman" w:hAnsi="Times New Roman" w:cs="Times New Roman"/>
          <w:sz w:val="24"/>
          <w:szCs w:val="24"/>
        </w:rPr>
        <w:t>con un documento che ci accompagnerà nei prossimi anni.</w:t>
      </w:r>
    </w:p>
    <w:p w14:paraId="26066C30" w14:textId="556A181E" w:rsidR="00AF4A06" w:rsidRPr="00AF4A06" w:rsidRDefault="00AF4A06" w:rsidP="00AF4A06">
      <w:pPr>
        <w:spacing w:after="0" w:line="360" w:lineRule="auto"/>
        <w:ind w:firstLine="709"/>
        <w:jc w:val="both"/>
        <w:rPr>
          <w:rFonts w:ascii="Times New Roman" w:hAnsi="Times New Roman" w:cs="Times New Roman"/>
          <w:sz w:val="24"/>
          <w:szCs w:val="24"/>
        </w:rPr>
      </w:pPr>
      <w:r w:rsidRPr="00AF4A06">
        <w:rPr>
          <w:rFonts w:ascii="Times New Roman" w:hAnsi="Times New Roman" w:cs="Times New Roman"/>
          <w:sz w:val="24"/>
          <w:szCs w:val="24"/>
        </w:rPr>
        <w:t xml:space="preserve">Vi ricordo che il documento votato è intitolato </w:t>
      </w:r>
      <w:r w:rsidRPr="00AF4A06">
        <w:rPr>
          <w:rFonts w:ascii="Times New Roman" w:hAnsi="Times New Roman" w:cs="Times New Roman"/>
          <w:i/>
          <w:iCs/>
          <w:sz w:val="24"/>
          <w:szCs w:val="24"/>
        </w:rPr>
        <w:t>Lievito di pace e di speranza</w:t>
      </w:r>
      <w:r w:rsidRPr="00AF4A06">
        <w:rPr>
          <w:rFonts w:ascii="Times New Roman" w:hAnsi="Times New Roman" w:cs="Times New Roman"/>
          <w:sz w:val="24"/>
          <w:szCs w:val="24"/>
        </w:rPr>
        <w:t xml:space="preserve">, ed è suddiviso in tre parti: (la prima) il rinnovamento sinodale e missionario della mentalità e della prassi ecclesiale; (la seconda) la formazione sinodale e missionaria dei battezzati; (la terza) la corresponsabilità nella missione e nella guida della comunità. Come potete leggere, l’aggettivo </w:t>
      </w:r>
      <w:r w:rsidRPr="00AF4A06">
        <w:rPr>
          <w:rFonts w:ascii="Times New Roman" w:hAnsi="Times New Roman" w:cs="Times New Roman"/>
          <w:i/>
          <w:iCs/>
          <w:sz w:val="24"/>
          <w:szCs w:val="24"/>
        </w:rPr>
        <w:t>missionario</w:t>
      </w:r>
      <w:r w:rsidRPr="00AF4A06">
        <w:rPr>
          <w:rFonts w:ascii="Times New Roman" w:hAnsi="Times New Roman" w:cs="Times New Roman"/>
          <w:sz w:val="24"/>
          <w:szCs w:val="24"/>
        </w:rPr>
        <w:t xml:space="preserve"> è quello che torna più frequentemente: è segno che le nostre Chiese, in tutte le loro articolazioni, devono mettersi in questo “stato di missione”. </w:t>
      </w:r>
    </w:p>
    <w:p w14:paraId="034668EA" w14:textId="7347569F" w:rsidR="00AF4A06" w:rsidRDefault="00463437" w:rsidP="00AF4A06">
      <w:pPr>
        <w:spacing w:after="0"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lastRenderedPageBreak/>
        <w:t>L’inizio dell’anno liturgico e la vita pastorale</w:t>
      </w:r>
    </w:p>
    <w:p w14:paraId="2BBFACE8" w14:textId="77777777" w:rsidR="00463437" w:rsidRDefault="00463437" w:rsidP="00463437">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Ci siamo proposti di valorizzare l’anno liturgico per dare un senso al nostro cammino pastorale: il tempo che abbiamo vissuto dal convegno ecclesiale fino ad oggi ci ha preparato? Stiamo sperimentando l’inizio o il passaggio da un anno all’altro della catechesi con l’inizio del nuovo anno liturgico? Forse ci sembrerà difficile, ma una programmazione ben fatta ci permetterà di vivere tutto l’anno come la vera scuola della spiritualità della Chiesa.</w:t>
      </w:r>
    </w:p>
    <w:p w14:paraId="64D35535" w14:textId="77777777" w:rsidR="00463437" w:rsidRDefault="00463437" w:rsidP="00463437">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Vi propongo la riflessione sulla mistagogia dei tempi liturgici di monsignor Mariano Magrassi:</w:t>
      </w:r>
    </w:p>
    <w:p w14:paraId="24F5A94B" w14:textId="77777777" w:rsidR="00463437" w:rsidRDefault="00463437" w:rsidP="00463437">
      <w:pPr>
        <w:spacing w:after="0" w:line="360" w:lineRule="auto"/>
        <w:ind w:firstLine="709"/>
        <w:jc w:val="both"/>
        <w:rPr>
          <w:rFonts w:ascii="Times New Roman" w:hAnsi="Times New Roman" w:cs="Times New Roman"/>
          <w:sz w:val="24"/>
          <w:szCs w:val="24"/>
        </w:rPr>
      </w:pPr>
    </w:p>
    <w:p w14:paraId="6C73C063" w14:textId="0EFD6417" w:rsidR="00463437" w:rsidRPr="00463437" w:rsidRDefault="00463437" w:rsidP="00463437">
      <w:pPr>
        <w:spacing w:after="0" w:line="360" w:lineRule="auto"/>
        <w:ind w:left="567"/>
        <w:jc w:val="both"/>
        <w:rPr>
          <w:rFonts w:ascii="Times New Roman" w:hAnsi="Times New Roman" w:cs="Times New Roman"/>
        </w:rPr>
      </w:pPr>
      <w:r w:rsidRPr="00463437">
        <w:rPr>
          <w:rFonts w:ascii="Times New Roman" w:hAnsi="Times New Roman" w:cs="Times New Roman"/>
        </w:rPr>
        <w:t>«</w:t>
      </w:r>
      <w:r w:rsidR="009B67BC">
        <w:rPr>
          <w:rFonts w:ascii="Times New Roman" w:hAnsi="Times New Roman" w:cs="Times New Roman"/>
        </w:rPr>
        <w:t>B</w:t>
      </w:r>
      <w:r w:rsidRPr="00463437">
        <w:rPr>
          <w:rFonts w:ascii="Times New Roman" w:hAnsi="Times New Roman" w:cs="Times New Roman"/>
        </w:rPr>
        <w:t>isogna tornare al metodo mistagogico dei Padri. Che cosa è in termini semplici? È una “</w:t>
      </w:r>
      <w:r w:rsidRPr="00463437">
        <w:rPr>
          <w:rFonts w:ascii="Times New Roman" w:hAnsi="Times New Roman" w:cs="Times New Roman"/>
          <w:i/>
          <w:iCs/>
        </w:rPr>
        <w:t>manuductio</w:t>
      </w:r>
      <w:r w:rsidRPr="00463437">
        <w:rPr>
          <w:rFonts w:ascii="Times New Roman" w:hAnsi="Times New Roman" w:cs="Times New Roman"/>
        </w:rPr>
        <w:t xml:space="preserve">”. Si tratta cioè di prendere i fedeli per mano, per farli passare per un’esperienza concreta del rito e, al di là del rito, condurli ad incontrare Cristo vivente, presente col suo mistero, per salvarci. Naturalmente, nessuno è capace di condurre gli altri per questa strada se prima non ci passa lui, se prima non si incontra lui con Cristo. Come si vede, il termine </w:t>
      </w:r>
      <w:r w:rsidRPr="00463437">
        <w:rPr>
          <w:rFonts w:ascii="Times New Roman" w:hAnsi="Times New Roman" w:cs="Times New Roman"/>
          <w:i/>
          <w:iCs/>
        </w:rPr>
        <w:t>mistagogico</w:t>
      </w:r>
      <w:r w:rsidRPr="00463437">
        <w:rPr>
          <w:rFonts w:ascii="Times New Roman" w:hAnsi="Times New Roman" w:cs="Times New Roman"/>
        </w:rPr>
        <w:t xml:space="preserve"> è una parola difficile per indicare una cosa estremamente semplice. Si parte dall’esperienza concreta [della liturgia] di ciò che gli occhi vedono, le orecchie ascoltano».</w:t>
      </w:r>
    </w:p>
    <w:p w14:paraId="716D832D" w14:textId="77777777" w:rsidR="00463437" w:rsidRDefault="00463437" w:rsidP="00463437">
      <w:pPr>
        <w:spacing w:after="0" w:line="360" w:lineRule="auto"/>
        <w:ind w:firstLine="709"/>
        <w:jc w:val="both"/>
        <w:rPr>
          <w:rFonts w:ascii="Times New Roman" w:hAnsi="Times New Roman" w:cs="Times New Roman"/>
          <w:sz w:val="24"/>
          <w:szCs w:val="24"/>
        </w:rPr>
      </w:pPr>
    </w:p>
    <w:p w14:paraId="46F2B5E7" w14:textId="77777777" w:rsidR="00463437" w:rsidRDefault="00463437" w:rsidP="00463437">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 xml:space="preserve">Noi per primi, nella celebrazione, nel proclamare il </w:t>
      </w:r>
      <w:r w:rsidRPr="00463437">
        <w:rPr>
          <w:rFonts w:ascii="Times New Roman" w:hAnsi="Times New Roman" w:cs="Times New Roman"/>
          <w:i/>
          <w:iCs/>
          <w:sz w:val="24"/>
          <w:szCs w:val="24"/>
        </w:rPr>
        <w:t>mistero della fede</w:t>
      </w:r>
      <w:r w:rsidRPr="00463437">
        <w:rPr>
          <w:rFonts w:ascii="Times New Roman" w:hAnsi="Times New Roman" w:cs="Times New Roman"/>
          <w:sz w:val="24"/>
          <w:szCs w:val="24"/>
        </w:rPr>
        <w:t xml:space="preserve">, acclamiamo il Signore nell’attesa della sua venuta, sperimentiamo che </w:t>
      </w:r>
      <w:r>
        <w:rPr>
          <w:rFonts w:ascii="Times New Roman" w:hAnsi="Times New Roman" w:cs="Times New Roman"/>
          <w:sz w:val="24"/>
          <w:szCs w:val="24"/>
        </w:rPr>
        <w:t>e</w:t>
      </w:r>
      <w:r w:rsidRPr="00463437">
        <w:rPr>
          <w:rFonts w:ascii="Times New Roman" w:hAnsi="Times New Roman" w:cs="Times New Roman"/>
          <w:sz w:val="24"/>
          <w:szCs w:val="24"/>
        </w:rPr>
        <w:t xml:space="preserve">gli è il </w:t>
      </w:r>
      <w:r>
        <w:rPr>
          <w:rFonts w:ascii="Times New Roman" w:hAnsi="Times New Roman" w:cs="Times New Roman"/>
          <w:sz w:val="24"/>
          <w:szCs w:val="24"/>
        </w:rPr>
        <w:t>v</w:t>
      </w:r>
      <w:r w:rsidRPr="00463437">
        <w:rPr>
          <w:rFonts w:ascii="Times New Roman" w:hAnsi="Times New Roman" w:cs="Times New Roman"/>
          <w:sz w:val="24"/>
          <w:szCs w:val="24"/>
        </w:rPr>
        <w:t xml:space="preserve">eniente; aspettiamo il fine della storia, che è il </w:t>
      </w:r>
      <w:r>
        <w:rPr>
          <w:rFonts w:ascii="Times New Roman" w:hAnsi="Times New Roman" w:cs="Times New Roman"/>
          <w:sz w:val="24"/>
          <w:szCs w:val="24"/>
        </w:rPr>
        <w:t>s</w:t>
      </w:r>
      <w:r w:rsidRPr="00463437">
        <w:rPr>
          <w:rFonts w:ascii="Times New Roman" w:hAnsi="Times New Roman" w:cs="Times New Roman"/>
          <w:sz w:val="24"/>
          <w:szCs w:val="24"/>
        </w:rPr>
        <w:t xml:space="preserve">uo </w:t>
      </w:r>
      <w:r>
        <w:rPr>
          <w:rFonts w:ascii="Times New Roman" w:hAnsi="Times New Roman" w:cs="Times New Roman"/>
          <w:sz w:val="24"/>
          <w:szCs w:val="24"/>
        </w:rPr>
        <w:t>r</w:t>
      </w:r>
      <w:r w:rsidRPr="00463437">
        <w:rPr>
          <w:rFonts w:ascii="Times New Roman" w:hAnsi="Times New Roman" w:cs="Times New Roman"/>
          <w:sz w:val="24"/>
          <w:szCs w:val="24"/>
        </w:rPr>
        <w:t>egno; invitiamo a contemplare la sua prima venuta nell’umiltà della carne per cogliere la sua chiamata alla salvezza. Vi auguro di vivere così tutto l’anno liturgico: semplicemente attenti ai segni che esso ci dà e ad introdurre in essi il popolo di Dio. Non lasceremo nulla all’improvvisazione</w:t>
      </w:r>
      <w:r>
        <w:rPr>
          <w:rFonts w:ascii="Times New Roman" w:hAnsi="Times New Roman" w:cs="Times New Roman"/>
          <w:sz w:val="24"/>
          <w:szCs w:val="24"/>
        </w:rPr>
        <w:t>,</w:t>
      </w:r>
      <w:r w:rsidRPr="00463437">
        <w:rPr>
          <w:rFonts w:ascii="Times New Roman" w:hAnsi="Times New Roman" w:cs="Times New Roman"/>
          <w:sz w:val="24"/>
          <w:szCs w:val="24"/>
        </w:rPr>
        <w:t xml:space="preserve"> perché la nostra gente e noi stessi abbiamo bisogno di contemplare e gustare ciò che celebriamo.</w:t>
      </w:r>
    </w:p>
    <w:p w14:paraId="66D39ED1" w14:textId="56BC7E7F" w:rsidR="00463437" w:rsidRPr="00463437" w:rsidRDefault="00463437" w:rsidP="00463437">
      <w:pPr>
        <w:spacing w:after="0" w:line="360" w:lineRule="auto"/>
        <w:ind w:firstLine="709"/>
        <w:jc w:val="both"/>
        <w:rPr>
          <w:rFonts w:ascii="Times New Roman" w:hAnsi="Times New Roman" w:cs="Times New Roman"/>
          <w:b/>
          <w:bCs/>
          <w:sz w:val="24"/>
          <w:szCs w:val="24"/>
        </w:rPr>
      </w:pPr>
      <w:r w:rsidRPr="00463437">
        <w:rPr>
          <w:rFonts w:ascii="Times New Roman" w:hAnsi="Times New Roman" w:cs="Times New Roman"/>
          <w:sz w:val="24"/>
          <w:szCs w:val="24"/>
        </w:rPr>
        <w:t xml:space="preserve">Saranno molto utili i sussidi liturgici che </w:t>
      </w:r>
      <w:r w:rsidR="009B67BC">
        <w:rPr>
          <w:rFonts w:ascii="Times New Roman" w:hAnsi="Times New Roman" w:cs="Times New Roman"/>
          <w:sz w:val="24"/>
          <w:szCs w:val="24"/>
        </w:rPr>
        <w:t>la sezione di musica sacra del</w:t>
      </w:r>
      <w:r w:rsidRPr="00463437">
        <w:rPr>
          <w:rFonts w:ascii="Times New Roman" w:hAnsi="Times New Roman" w:cs="Times New Roman"/>
          <w:sz w:val="24"/>
          <w:szCs w:val="24"/>
        </w:rPr>
        <w:t>l’</w:t>
      </w:r>
      <w:r>
        <w:rPr>
          <w:rFonts w:ascii="Times New Roman" w:hAnsi="Times New Roman" w:cs="Times New Roman"/>
          <w:sz w:val="24"/>
          <w:szCs w:val="24"/>
        </w:rPr>
        <w:t>u</w:t>
      </w:r>
      <w:r w:rsidRPr="00463437">
        <w:rPr>
          <w:rFonts w:ascii="Times New Roman" w:hAnsi="Times New Roman" w:cs="Times New Roman"/>
          <w:sz w:val="24"/>
          <w:szCs w:val="24"/>
        </w:rPr>
        <w:t xml:space="preserve">fficio liturgico diocesano ci offrirà la prossima settimana in vista dei </w:t>
      </w:r>
      <w:r>
        <w:rPr>
          <w:rFonts w:ascii="Times New Roman" w:hAnsi="Times New Roman" w:cs="Times New Roman"/>
          <w:sz w:val="24"/>
          <w:szCs w:val="24"/>
        </w:rPr>
        <w:t>t</w:t>
      </w:r>
      <w:r w:rsidRPr="00463437">
        <w:rPr>
          <w:rFonts w:ascii="Times New Roman" w:hAnsi="Times New Roman" w:cs="Times New Roman"/>
          <w:sz w:val="24"/>
          <w:szCs w:val="24"/>
        </w:rPr>
        <w:t>empi di Avvento e Natale!</w:t>
      </w:r>
    </w:p>
    <w:p w14:paraId="3902D2D1" w14:textId="77777777" w:rsidR="00AF4A06" w:rsidRDefault="00AF4A06" w:rsidP="00AF4A06">
      <w:pPr>
        <w:spacing w:after="0" w:line="360" w:lineRule="auto"/>
        <w:jc w:val="both"/>
        <w:rPr>
          <w:rFonts w:ascii="Times New Roman" w:hAnsi="Times New Roman" w:cs="Times New Roman"/>
          <w:sz w:val="24"/>
          <w:szCs w:val="24"/>
        </w:rPr>
      </w:pPr>
    </w:p>
    <w:p w14:paraId="7BC0CDC5" w14:textId="43E73AE9" w:rsidR="00463437" w:rsidRPr="00463437" w:rsidRDefault="00463437" w:rsidP="00463437">
      <w:pPr>
        <w:spacing w:after="0"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Il nostro contributo al </w:t>
      </w:r>
      <w:r>
        <w:rPr>
          <w:rFonts w:ascii="Times New Roman" w:hAnsi="Times New Roman" w:cs="Times New Roman"/>
          <w:b/>
          <w:bCs/>
          <w:i/>
          <w:iCs/>
          <w:smallCaps/>
          <w:sz w:val="24"/>
          <w:szCs w:val="24"/>
        </w:rPr>
        <w:t>Sovvenire</w:t>
      </w:r>
      <w:r>
        <w:rPr>
          <w:rFonts w:ascii="Times New Roman" w:hAnsi="Times New Roman" w:cs="Times New Roman"/>
          <w:b/>
          <w:bCs/>
          <w:smallCaps/>
          <w:sz w:val="24"/>
          <w:szCs w:val="24"/>
        </w:rPr>
        <w:t>: un appuntamento annuale</w:t>
      </w:r>
    </w:p>
    <w:p w14:paraId="6A5DE1F3" w14:textId="77777777" w:rsidR="00463437" w:rsidRDefault="00463437" w:rsidP="00463437">
      <w:pPr>
        <w:pStyle w:val="Paragrafoelenco"/>
        <w:spacing w:after="0" w:line="360" w:lineRule="auto"/>
        <w:ind w:left="0" w:firstLine="709"/>
        <w:contextualSpacing w:val="0"/>
        <w:jc w:val="both"/>
        <w:rPr>
          <w:rFonts w:ascii="Times New Roman" w:hAnsi="Times New Roman" w:cs="Times New Roman"/>
          <w:sz w:val="24"/>
          <w:szCs w:val="24"/>
        </w:rPr>
      </w:pPr>
      <w:r w:rsidRPr="00463437">
        <w:rPr>
          <w:rFonts w:ascii="Times New Roman" w:hAnsi="Times New Roman" w:cs="Times New Roman"/>
          <w:sz w:val="24"/>
          <w:szCs w:val="24"/>
        </w:rPr>
        <w:t xml:space="preserve">Sono a ricordarvi ancora di versare la nostra quota di partecipazione al </w:t>
      </w:r>
      <w:r w:rsidRPr="00463437">
        <w:rPr>
          <w:rFonts w:ascii="Times New Roman" w:hAnsi="Times New Roman" w:cs="Times New Roman"/>
          <w:i/>
          <w:iCs/>
          <w:sz w:val="24"/>
          <w:szCs w:val="24"/>
        </w:rPr>
        <w:t>Sovvenire</w:t>
      </w:r>
      <w:r w:rsidRPr="00463437">
        <w:rPr>
          <w:rFonts w:ascii="Times New Roman" w:hAnsi="Times New Roman" w:cs="Times New Roman"/>
          <w:sz w:val="24"/>
          <w:szCs w:val="24"/>
        </w:rPr>
        <w:t>: è carità che facciamo a noi stessi, che va a rimpinguare le entrate sempre più esigue delle offerte deducibili che dobbiamo sponsorizzare di più.</w:t>
      </w:r>
    </w:p>
    <w:p w14:paraId="586528AF" w14:textId="01F7FE80" w:rsidR="00463437" w:rsidRPr="00463437" w:rsidRDefault="00463437" w:rsidP="00463437">
      <w:pPr>
        <w:pStyle w:val="Paragrafoelenco"/>
        <w:spacing w:after="0" w:line="360" w:lineRule="auto"/>
        <w:ind w:left="0" w:firstLine="709"/>
        <w:contextualSpacing w:val="0"/>
        <w:jc w:val="both"/>
        <w:rPr>
          <w:rFonts w:ascii="Times New Roman" w:hAnsi="Times New Roman" w:cs="Times New Roman"/>
          <w:sz w:val="24"/>
          <w:szCs w:val="24"/>
        </w:rPr>
      </w:pPr>
      <w:r w:rsidRPr="00463437">
        <w:rPr>
          <w:rFonts w:ascii="Times New Roman" w:hAnsi="Times New Roman" w:cs="Times New Roman"/>
          <w:sz w:val="24"/>
          <w:szCs w:val="24"/>
        </w:rPr>
        <w:t xml:space="preserve">Vi prego di provvedere entro Natale a recarvi nel nostro </w:t>
      </w:r>
      <w:r>
        <w:rPr>
          <w:rFonts w:ascii="Times New Roman" w:hAnsi="Times New Roman" w:cs="Times New Roman"/>
          <w:sz w:val="24"/>
          <w:szCs w:val="24"/>
        </w:rPr>
        <w:t>u</w:t>
      </w:r>
      <w:r w:rsidRPr="00463437">
        <w:rPr>
          <w:rFonts w:ascii="Times New Roman" w:hAnsi="Times New Roman" w:cs="Times New Roman"/>
          <w:sz w:val="24"/>
          <w:szCs w:val="24"/>
        </w:rPr>
        <w:t>fficio dell’IDSC per la nostra offerta!</w:t>
      </w:r>
    </w:p>
    <w:p w14:paraId="6EAF4978" w14:textId="6993710E" w:rsidR="00AF4A06" w:rsidRDefault="00AF4A06" w:rsidP="00AF4A06">
      <w:pPr>
        <w:pStyle w:val="Paragrafoelenco"/>
        <w:spacing w:after="0" w:line="360" w:lineRule="auto"/>
        <w:ind w:left="284"/>
        <w:jc w:val="both"/>
        <w:rPr>
          <w:rFonts w:ascii="Times New Roman" w:hAnsi="Times New Roman" w:cs="Times New Roman"/>
          <w:sz w:val="24"/>
          <w:szCs w:val="24"/>
        </w:rPr>
      </w:pPr>
    </w:p>
    <w:p w14:paraId="54B59521" w14:textId="13BF2020" w:rsidR="00AF4A06" w:rsidRDefault="00463437" w:rsidP="00AF4A06">
      <w:pPr>
        <w:spacing w:after="0"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Il nostro </w:t>
      </w:r>
      <w:r w:rsidRPr="00463437">
        <w:rPr>
          <w:rFonts w:ascii="Times New Roman" w:hAnsi="Times New Roman" w:cs="Times New Roman"/>
          <w:b/>
          <w:bCs/>
          <w:i/>
          <w:iCs/>
          <w:smallCaps/>
          <w:sz w:val="24"/>
          <w:szCs w:val="24"/>
        </w:rPr>
        <w:t>Seminario Interdiocesano</w:t>
      </w:r>
    </w:p>
    <w:p w14:paraId="42D44C46" w14:textId="54E251BC" w:rsidR="00463437" w:rsidRDefault="00463437" w:rsidP="00463437">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 xml:space="preserve">Mi sembra giusto ragguagliarvi circa il numero dei seminaristi della nostra </w:t>
      </w:r>
      <w:r>
        <w:rPr>
          <w:rFonts w:ascii="Times New Roman" w:hAnsi="Times New Roman" w:cs="Times New Roman"/>
          <w:sz w:val="24"/>
          <w:szCs w:val="24"/>
        </w:rPr>
        <w:t>a</w:t>
      </w:r>
      <w:r w:rsidRPr="00463437">
        <w:rPr>
          <w:rFonts w:ascii="Times New Roman" w:hAnsi="Times New Roman" w:cs="Times New Roman"/>
          <w:sz w:val="24"/>
          <w:szCs w:val="24"/>
        </w:rPr>
        <w:t xml:space="preserve">rcidiocesi nel </w:t>
      </w:r>
      <w:r w:rsidRPr="00463437">
        <w:rPr>
          <w:rFonts w:ascii="Times New Roman" w:hAnsi="Times New Roman" w:cs="Times New Roman"/>
          <w:i/>
          <w:iCs/>
          <w:sz w:val="24"/>
          <w:szCs w:val="24"/>
        </w:rPr>
        <w:t xml:space="preserve">Seminario </w:t>
      </w:r>
      <w:r>
        <w:rPr>
          <w:rFonts w:ascii="Times New Roman" w:hAnsi="Times New Roman" w:cs="Times New Roman"/>
          <w:i/>
          <w:iCs/>
          <w:sz w:val="24"/>
          <w:szCs w:val="24"/>
        </w:rPr>
        <w:t>I</w:t>
      </w:r>
      <w:r w:rsidRPr="00463437">
        <w:rPr>
          <w:rFonts w:ascii="Times New Roman" w:hAnsi="Times New Roman" w:cs="Times New Roman"/>
          <w:i/>
          <w:iCs/>
          <w:sz w:val="24"/>
          <w:szCs w:val="24"/>
        </w:rPr>
        <w:t>nterdiocesano</w:t>
      </w:r>
      <w:r w:rsidRPr="00463437">
        <w:rPr>
          <w:rFonts w:ascii="Times New Roman" w:hAnsi="Times New Roman" w:cs="Times New Roman"/>
          <w:sz w:val="24"/>
          <w:szCs w:val="24"/>
        </w:rPr>
        <w:t xml:space="preserve"> che ospita i seminaristi di Catania, Nicosia e Ragusa. Al momento ci sono </w:t>
      </w:r>
      <w:r>
        <w:rPr>
          <w:rFonts w:ascii="Times New Roman" w:hAnsi="Times New Roman" w:cs="Times New Roman"/>
          <w:sz w:val="24"/>
          <w:szCs w:val="24"/>
        </w:rPr>
        <w:lastRenderedPageBreak/>
        <w:t>ventisette</w:t>
      </w:r>
      <w:r w:rsidRPr="00463437">
        <w:rPr>
          <w:rFonts w:ascii="Times New Roman" w:hAnsi="Times New Roman" w:cs="Times New Roman"/>
          <w:sz w:val="24"/>
          <w:szCs w:val="24"/>
        </w:rPr>
        <w:t xml:space="preserve"> seminaristi, di cui </w:t>
      </w:r>
      <w:r>
        <w:rPr>
          <w:rFonts w:ascii="Times New Roman" w:hAnsi="Times New Roman" w:cs="Times New Roman"/>
          <w:sz w:val="24"/>
          <w:szCs w:val="24"/>
        </w:rPr>
        <w:t>tredici</w:t>
      </w:r>
      <w:r w:rsidRPr="00463437">
        <w:rPr>
          <w:rFonts w:ascii="Times New Roman" w:hAnsi="Times New Roman" w:cs="Times New Roman"/>
          <w:sz w:val="24"/>
          <w:szCs w:val="24"/>
        </w:rPr>
        <w:t xml:space="preserve"> di Catania e quattro tanzaniani ospiti della nostra </w:t>
      </w:r>
      <w:r>
        <w:rPr>
          <w:rFonts w:ascii="Times New Roman" w:hAnsi="Times New Roman" w:cs="Times New Roman"/>
          <w:sz w:val="24"/>
          <w:szCs w:val="24"/>
        </w:rPr>
        <w:t>d</w:t>
      </w:r>
      <w:r w:rsidRPr="00463437">
        <w:rPr>
          <w:rFonts w:ascii="Times New Roman" w:hAnsi="Times New Roman" w:cs="Times New Roman"/>
          <w:sz w:val="24"/>
          <w:szCs w:val="24"/>
        </w:rPr>
        <w:t>iocesi</w:t>
      </w:r>
      <w:r>
        <w:rPr>
          <w:rFonts w:ascii="Times New Roman" w:hAnsi="Times New Roman" w:cs="Times New Roman"/>
          <w:sz w:val="24"/>
          <w:szCs w:val="24"/>
        </w:rPr>
        <w:t>:</w:t>
      </w:r>
      <w:r w:rsidRPr="00463437">
        <w:rPr>
          <w:rFonts w:ascii="Times New Roman" w:hAnsi="Times New Roman" w:cs="Times New Roman"/>
          <w:sz w:val="24"/>
          <w:szCs w:val="24"/>
        </w:rPr>
        <w:t xml:space="preserve"> </w:t>
      </w:r>
      <w:r>
        <w:rPr>
          <w:rFonts w:ascii="Times New Roman" w:hAnsi="Times New Roman" w:cs="Times New Roman"/>
          <w:sz w:val="24"/>
          <w:szCs w:val="24"/>
        </w:rPr>
        <w:t>quattro</w:t>
      </w:r>
      <w:r w:rsidRPr="00463437">
        <w:rPr>
          <w:rFonts w:ascii="Times New Roman" w:hAnsi="Times New Roman" w:cs="Times New Roman"/>
          <w:sz w:val="24"/>
          <w:szCs w:val="24"/>
        </w:rPr>
        <w:t xml:space="preserve"> al primo anno, </w:t>
      </w:r>
      <w:r>
        <w:rPr>
          <w:rFonts w:ascii="Times New Roman" w:hAnsi="Times New Roman" w:cs="Times New Roman"/>
          <w:sz w:val="24"/>
          <w:szCs w:val="24"/>
        </w:rPr>
        <w:t>due</w:t>
      </w:r>
      <w:r w:rsidRPr="00463437">
        <w:rPr>
          <w:rFonts w:ascii="Times New Roman" w:hAnsi="Times New Roman" w:cs="Times New Roman"/>
          <w:sz w:val="24"/>
          <w:szCs w:val="24"/>
        </w:rPr>
        <w:t xml:space="preserve"> al secondo,</w:t>
      </w:r>
      <w:r>
        <w:rPr>
          <w:rFonts w:ascii="Times New Roman" w:hAnsi="Times New Roman" w:cs="Times New Roman"/>
          <w:sz w:val="24"/>
          <w:szCs w:val="24"/>
        </w:rPr>
        <w:t xml:space="preserve"> quattro</w:t>
      </w:r>
      <w:r w:rsidRPr="00463437">
        <w:rPr>
          <w:rFonts w:ascii="Times New Roman" w:hAnsi="Times New Roman" w:cs="Times New Roman"/>
          <w:sz w:val="24"/>
          <w:szCs w:val="24"/>
        </w:rPr>
        <w:t xml:space="preserve"> al terzo, </w:t>
      </w:r>
      <w:r>
        <w:rPr>
          <w:rFonts w:ascii="Times New Roman" w:hAnsi="Times New Roman" w:cs="Times New Roman"/>
          <w:sz w:val="24"/>
          <w:szCs w:val="24"/>
        </w:rPr>
        <w:t>uno</w:t>
      </w:r>
      <w:r w:rsidRPr="00463437">
        <w:rPr>
          <w:rFonts w:ascii="Times New Roman" w:hAnsi="Times New Roman" w:cs="Times New Roman"/>
          <w:sz w:val="24"/>
          <w:szCs w:val="24"/>
        </w:rPr>
        <w:t xml:space="preserve"> al quarto, </w:t>
      </w:r>
      <w:r>
        <w:rPr>
          <w:rFonts w:ascii="Times New Roman" w:hAnsi="Times New Roman" w:cs="Times New Roman"/>
          <w:sz w:val="24"/>
          <w:szCs w:val="24"/>
        </w:rPr>
        <w:t>due</w:t>
      </w:r>
      <w:r w:rsidRPr="00463437">
        <w:rPr>
          <w:rFonts w:ascii="Times New Roman" w:hAnsi="Times New Roman" w:cs="Times New Roman"/>
          <w:sz w:val="24"/>
          <w:szCs w:val="24"/>
        </w:rPr>
        <w:t xml:space="preserve"> al quinto.</w:t>
      </w:r>
      <w:r>
        <w:rPr>
          <w:rFonts w:ascii="Times New Roman" w:hAnsi="Times New Roman" w:cs="Times New Roman"/>
          <w:sz w:val="24"/>
          <w:szCs w:val="24"/>
        </w:rPr>
        <w:t xml:space="preserve"> </w:t>
      </w:r>
      <w:r w:rsidRPr="00463437">
        <w:rPr>
          <w:rFonts w:ascii="Times New Roman" w:hAnsi="Times New Roman" w:cs="Times New Roman"/>
          <w:sz w:val="24"/>
          <w:szCs w:val="24"/>
        </w:rPr>
        <w:t>Abbiamo inoltre tre diaconi transeunti.</w:t>
      </w:r>
    </w:p>
    <w:p w14:paraId="2487FDD2" w14:textId="77777777" w:rsidR="00463437" w:rsidRDefault="00463437" w:rsidP="00463437">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Quest’anno al propedeutico abbiamo cinque giovani</w:t>
      </w:r>
      <w:r>
        <w:rPr>
          <w:rFonts w:ascii="Times New Roman" w:hAnsi="Times New Roman" w:cs="Times New Roman"/>
          <w:sz w:val="24"/>
          <w:szCs w:val="24"/>
        </w:rPr>
        <w:t>,</w:t>
      </w:r>
      <w:r w:rsidRPr="00463437">
        <w:rPr>
          <w:rFonts w:ascii="Times New Roman" w:hAnsi="Times New Roman" w:cs="Times New Roman"/>
          <w:sz w:val="24"/>
          <w:szCs w:val="24"/>
        </w:rPr>
        <w:t xml:space="preserve"> che stanno facendo discernimento insieme a cinque giovani di Ragusa, ad uno di Nicosia, uno di Caltagirone, uno di Noto.</w:t>
      </w:r>
    </w:p>
    <w:p w14:paraId="027DD5B2" w14:textId="091C7A2E" w:rsidR="00463437" w:rsidRPr="00463437" w:rsidRDefault="00463437" w:rsidP="00463437">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 xml:space="preserve">Ringraziamo il Signore, preghiamo per le vocazioni, siamo vicini ai formatori!   </w:t>
      </w:r>
    </w:p>
    <w:p w14:paraId="73B61DA4" w14:textId="60226768" w:rsidR="00AF4A06" w:rsidRDefault="00AF4A06" w:rsidP="00463437">
      <w:pPr>
        <w:spacing w:after="0" w:line="360" w:lineRule="auto"/>
        <w:jc w:val="both"/>
        <w:rPr>
          <w:rFonts w:ascii="Times New Roman" w:hAnsi="Times New Roman" w:cs="Times New Roman"/>
          <w:sz w:val="24"/>
          <w:szCs w:val="24"/>
        </w:rPr>
      </w:pPr>
    </w:p>
    <w:p w14:paraId="22E5F931" w14:textId="77777777" w:rsidR="00463437" w:rsidRDefault="00463437" w:rsidP="00463437">
      <w:pPr>
        <w:spacing w:after="0" w:line="360" w:lineRule="auto"/>
        <w:jc w:val="both"/>
        <w:rPr>
          <w:rFonts w:ascii="Times New Roman" w:hAnsi="Times New Roman" w:cs="Times New Roman"/>
          <w:sz w:val="24"/>
          <w:szCs w:val="24"/>
        </w:rPr>
      </w:pPr>
    </w:p>
    <w:p w14:paraId="2C9C07A7" w14:textId="2BFB3B65" w:rsidR="00AF4A06" w:rsidRDefault="00463437" w:rsidP="00AF4A06">
      <w:pPr>
        <w:spacing w:after="0" w:line="360" w:lineRule="auto"/>
        <w:ind w:firstLine="709"/>
        <w:jc w:val="both"/>
        <w:rPr>
          <w:rFonts w:ascii="Times New Roman" w:hAnsi="Times New Roman" w:cs="Times New Roman"/>
          <w:sz w:val="24"/>
          <w:szCs w:val="24"/>
        </w:rPr>
      </w:pPr>
      <w:r w:rsidRPr="00463437">
        <w:rPr>
          <w:rFonts w:ascii="Times New Roman" w:hAnsi="Times New Roman" w:cs="Times New Roman"/>
          <w:sz w:val="24"/>
          <w:szCs w:val="24"/>
        </w:rPr>
        <w:t>Augurandovi ogni bene nel Signore, e di vivere con gioia la vostra vocazione, vi saluto fraternamente</w:t>
      </w:r>
      <w:r>
        <w:rPr>
          <w:rFonts w:ascii="Times New Roman" w:hAnsi="Times New Roman" w:cs="Times New Roman"/>
          <w:sz w:val="24"/>
          <w:szCs w:val="24"/>
        </w:rPr>
        <w:t>,</w:t>
      </w:r>
      <w:r w:rsidR="00AF4A06">
        <w:rPr>
          <w:rFonts w:ascii="Times New Roman" w:hAnsi="Times New Roman" w:cs="Times New Roman"/>
          <w:sz w:val="24"/>
          <w:szCs w:val="24"/>
        </w:rPr>
        <w:t xml:space="preserve"> </w:t>
      </w:r>
    </w:p>
    <w:p w14:paraId="78DE5ADF" w14:textId="77777777" w:rsidR="00AF4A06" w:rsidRDefault="00AF4A06" w:rsidP="00AF4A06">
      <w:pPr>
        <w:spacing w:after="0" w:line="360" w:lineRule="auto"/>
        <w:ind w:right="284" w:firstLine="709"/>
        <w:jc w:val="right"/>
        <w:rPr>
          <w:rFonts w:ascii="Times New Roman" w:hAnsi="Times New Roman" w:cs="Times New Roman"/>
          <w:sz w:val="24"/>
          <w:szCs w:val="24"/>
        </w:rPr>
      </w:pPr>
    </w:p>
    <w:p w14:paraId="0551089D" w14:textId="77777777" w:rsidR="00AF4A06" w:rsidRDefault="00AF4A06" w:rsidP="00AF4A06">
      <w:pPr>
        <w:spacing w:after="0" w:line="360" w:lineRule="auto"/>
        <w:ind w:right="284" w:firstLine="709"/>
        <w:jc w:val="right"/>
        <w:rPr>
          <w:rFonts w:ascii="Times New Roman" w:hAnsi="Times New Roman" w:cs="Times New Roman"/>
          <w:sz w:val="24"/>
          <w:szCs w:val="24"/>
        </w:rPr>
      </w:pPr>
    </w:p>
    <w:p w14:paraId="10C41C38" w14:textId="77777777" w:rsidR="00AF4A06" w:rsidRDefault="00AF4A06" w:rsidP="00AF4A06">
      <w:pPr>
        <w:spacing w:after="0" w:line="360" w:lineRule="auto"/>
        <w:ind w:right="284" w:firstLine="709"/>
        <w:jc w:val="right"/>
        <w:rPr>
          <w:rFonts w:ascii="Times New Roman" w:hAnsi="Times New Roman" w:cs="Times New Roman"/>
          <w:sz w:val="24"/>
          <w:szCs w:val="24"/>
        </w:rPr>
      </w:pPr>
      <w:r>
        <w:rPr>
          <w:rFonts w:ascii="Times New Roman" w:hAnsi="Times New Roman" w:cs="Times New Roman"/>
          <w:sz w:val="24"/>
          <w:szCs w:val="24"/>
        </w:rPr>
        <w:t>Vostro Padre Arcivescovo</w:t>
      </w:r>
    </w:p>
    <w:p w14:paraId="4E7B5820" w14:textId="77777777" w:rsidR="00AF4A06" w:rsidRDefault="00AF4A06" w:rsidP="00AF4A06">
      <w:pPr>
        <w:spacing w:after="0" w:line="360" w:lineRule="auto"/>
        <w:ind w:right="851" w:firstLine="709"/>
        <w:jc w:val="right"/>
        <w:rPr>
          <w:rFonts w:ascii="Times New Roman" w:hAnsi="Times New Roman" w:cs="Times New Roman"/>
          <w:sz w:val="24"/>
          <w:szCs w:val="24"/>
        </w:rPr>
      </w:pPr>
      <w:r>
        <w:rPr>
          <w:rFonts w:ascii="Wingdings" w:hAnsi="Wingdings"/>
        </w:rPr>
        <w:t>X</w:t>
      </w:r>
      <w:r>
        <w:rPr>
          <w:rFonts w:ascii="Times New Roman" w:eastAsia="Bodoni" w:hAnsi="Times New Roman" w:cs="Times New Roman"/>
          <w:sz w:val="24"/>
          <w:szCs w:val="24"/>
        </w:rPr>
        <w:t xml:space="preserve"> </w:t>
      </w:r>
      <w:r>
        <w:rPr>
          <w:rFonts w:ascii="Times New Roman" w:hAnsi="Times New Roman" w:cs="Times New Roman"/>
          <w:sz w:val="24"/>
          <w:szCs w:val="24"/>
        </w:rPr>
        <w:t>Luigi Renna</w:t>
      </w:r>
    </w:p>
    <w:p w14:paraId="6CF09DE9" w14:textId="77777777" w:rsidR="00AF4A06" w:rsidRDefault="00AF4A06" w:rsidP="00AF4A06">
      <w:pPr>
        <w:spacing w:after="0" w:line="360" w:lineRule="auto"/>
        <w:ind w:right="851" w:firstLine="709"/>
        <w:jc w:val="right"/>
        <w:rPr>
          <w:rFonts w:ascii="Times New Roman" w:hAnsi="Times New Roman" w:cs="Times New Roman"/>
          <w:sz w:val="24"/>
          <w:szCs w:val="24"/>
        </w:rPr>
      </w:pPr>
    </w:p>
    <w:p w14:paraId="65E6EF20" w14:textId="77777777" w:rsidR="00AF4A06" w:rsidRDefault="00AF4A06" w:rsidP="00AF4A06">
      <w:pPr>
        <w:spacing w:after="0" w:line="360" w:lineRule="auto"/>
        <w:ind w:right="851" w:firstLine="709"/>
        <w:jc w:val="right"/>
        <w:rPr>
          <w:rFonts w:ascii="Times New Roman" w:hAnsi="Times New Roman" w:cs="Times New Roman"/>
          <w:sz w:val="24"/>
          <w:szCs w:val="24"/>
        </w:rPr>
      </w:pPr>
    </w:p>
    <w:p w14:paraId="677085A6" w14:textId="77777777" w:rsidR="00AF4A06" w:rsidRDefault="00AF4A06" w:rsidP="00AF4A06">
      <w:pPr>
        <w:spacing w:after="0" w:line="360" w:lineRule="auto"/>
        <w:ind w:right="851" w:firstLine="709"/>
        <w:jc w:val="right"/>
        <w:rPr>
          <w:rFonts w:ascii="Times New Roman" w:hAnsi="Times New Roman" w:cs="Times New Roman"/>
          <w:sz w:val="24"/>
          <w:szCs w:val="24"/>
        </w:rPr>
      </w:pPr>
    </w:p>
    <w:p w14:paraId="62C42824" w14:textId="77777777" w:rsidR="00AF4A06" w:rsidRDefault="00AF4A06" w:rsidP="00AF4A06">
      <w:pPr>
        <w:spacing w:after="0" w:line="360" w:lineRule="auto"/>
        <w:ind w:right="851" w:firstLine="709"/>
        <w:jc w:val="right"/>
        <w:rPr>
          <w:rFonts w:ascii="Times New Roman" w:hAnsi="Times New Roman" w:cs="Times New Roman"/>
          <w:sz w:val="24"/>
          <w:szCs w:val="24"/>
        </w:rPr>
      </w:pPr>
    </w:p>
    <w:p w14:paraId="4F1302A6" w14:textId="48BE78A4" w:rsidR="00CF1B98" w:rsidRDefault="00AF4A06" w:rsidP="00463437">
      <w:pPr>
        <w:spacing w:line="360" w:lineRule="auto"/>
        <w:ind w:firstLine="709"/>
      </w:pPr>
      <w:r>
        <w:rPr>
          <w:rFonts w:ascii="Times New Roman" w:hAnsi="Times New Roman" w:cs="Times New Roman"/>
          <w:i/>
          <w:sz w:val="24"/>
          <w:szCs w:val="24"/>
        </w:rPr>
        <w:t xml:space="preserve">Catania, </w:t>
      </w:r>
      <w:r w:rsidR="00463437">
        <w:rPr>
          <w:rFonts w:ascii="Times New Roman" w:hAnsi="Times New Roman" w:cs="Times New Roman"/>
          <w:i/>
          <w:sz w:val="24"/>
          <w:szCs w:val="24"/>
        </w:rPr>
        <w:t>15</w:t>
      </w:r>
      <w:r>
        <w:rPr>
          <w:rFonts w:ascii="Times New Roman" w:hAnsi="Times New Roman" w:cs="Times New Roman"/>
          <w:i/>
          <w:sz w:val="24"/>
          <w:szCs w:val="24"/>
        </w:rPr>
        <w:t xml:space="preserve"> </w:t>
      </w:r>
      <w:r w:rsidR="00463437">
        <w:rPr>
          <w:rFonts w:ascii="Times New Roman" w:hAnsi="Times New Roman" w:cs="Times New Roman"/>
          <w:i/>
          <w:sz w:val="24"/>
          <w:szCs w:val="24"/>
        </w:rPr>
        <w:t>novembre</w:t>
      </w:r>
      <w:r>
        <w:rPr>
          <w:rFonts w:ascii="Times New Roman" w:hAnsi="Times New Roman" w:cs="Times New Roman"/>
          <w:i/>
          <w:sz w:val="24"/>
          <w:szCs w:val="24"/>
        </w:rPr>
        <w:t xml:space="preserve"> 2025, memoria </w:t>
      </w:r>
      <w:r w:rsidR="009B67BC">
        <w:rPr>
          <w:rFonts w:ascii="Times New Roman" w:hAnsi="Times New Roman" w:cs="Times New Roman"/>
          <w:i/>
          <w:sz w:val="24"/>
          <w:szCs w:val="24"/>
        </w:rPr>
        <w:t>della beata Maddalena Morano</w:t>
      </w:r>
      <w:r w:rsidR="00463437">
        <w:rPr>
          <w:rFonts w:ascii="Times New Roman" w:hAnsi="Times New Roman" w:cs="Times New Roman"/>
          <w:i/>
          <w:sz w:val="24"/>
          <w:szCs w:val="24"/>
        </w:rPr>
        <w:t>.</w:t>
      </w:r>
    </w:p>
    <w:sectPr w:rsidR="00CF1B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2070603060706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06"/>
    <w:rsid w:val="00463437"/>
    <w:rsid w:val="009B67BC"/>
    <w:rsid w:val="00AF4A06"/>
    <w:rsid w:val="00CF1B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D61F"/>
  <w15:chartTrackingRefBased/>
  <w15:docId w15:val="{1BF863BF-716B-48D0-8C37-7BD58241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4A06"/>
    <w:pPr>
      <w:spacing w:line="256" w:lineRule="auto"/>
    </w:pPr>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1165</Words>
  <Characters>6641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Arcivescovo</dc:creator>
  <cp:keywords/>
  <dc:description/>
  <cp:lastModifiedBy>Segretario Arcivescovo</cp:lastModifiedBy>
  <cp:revision>2</cp:revision>
  <dcterms:created xsi:type="dcterms:W3CDTF">2025-11-15T09:33:00Z</dcterms:created>
  <dcterms:modified xsi:type="dcterms:W3CDTF">2025-11-15T11:11:00Z</dcterms:modified>
</cp:coreProperties>
</file>